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 w:rsidRPr="00CA34D5">
        <w:rPr>
          <w:bCs/>
          <w:color w:val="333333"/>
          <w:sz w:val="28"/>
          <w:szCs w:val="28"/>
        </w:rPr>
        <w:t>Консультация для педагогов:</w:t>
      </w:r>
      <w:r>
        <w:rPr>
          <w:bCs/>
          <w:color w:val="333333"/>
          <w:sz w:val="28"/>
          <w:szCs w:val="28"/>
        </w:rPr>
        <w:t xml:space="preserve"> </w:t>
      </w:r>
      <w:r w:rsidRPr="00CA34D5">
        <w:rPr>
          <w:b/>
          <w:bCs/>
          <w:color w:val="333333"/>
          <w:sz w:val="28"/>
          <w:szCs w:val="28"/>
        </w:rPr>
        <w:t xml:space="preserve">«Развитие творческих способностей дошкольников </w:t>
      </w:r>
      <w:r>
        <w:rPr>
          <w:b/>
          <w:bCs/>
          <w:color w:val="333333"/>
          <w:sz w:val="28"/>
          <w:szCs w:val="28"/>
        </w:rPr>
        <w:t>по</w:t>
      </w:r>
      <w:r w:rsidRPr="00CA34D5">
        <w:rPr>
          <w:b/>
          <w:bCs/>
          <w:color w:val="333333"/>
          <w:sz w:val="28"/>
          <w:szCs w:val="28"/>
        </w:rPr>
        <w:t>средств</w:t>
      </w:r>
      <w:r>
        <w:rPr>
          <w:b/>
          <w:bCs/>
          <w:color w:val="333333"/>
          <w:sz w:val="28"/>
          <w:szCs w:val="28"/>
        </w:rPr>
        <w:t>ом</w:t>
      </w:r>
      <w:r>
        <w:rPr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нетрадиционного </w:t>
      </w:r>
      <w:r w:rsidRPr="00CA34D5">
        <w:rPr>
          <w:b/>
          <w:bCs/>
          <w:color w:val="333333"/>
          <w:sz w:val="28"/>
          <w:szCs w:val="28"/>
        </w:rPr>
        <w:t>рисования»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Художественная деятельность является неотъемлемой частью эстетического воспитания дошкольников. Совершенствование личности ребенка предполагает развитие у него разнообразных способностей, умений, навыков, которые развиваются в продуктивной деятельности. Рисование является одним из важнейших средств познания мира и развития знаний эстетического воспитания. 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помочь осознать свое место и назначение в этом прекрасном мире.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CA34D5">
        <w:rPr>
          <w:color w:val="333333"/>
          <w:sz w:val="28"/>
          <w:szCs w:val="28"/>
        </w:rPr>
        <w:t>самовыражаться</w:t>
      </w:r>
      <w:proofErr w:type="spellEnd"/>
      <w:r w:rsidRPr="00CA34D5">
        <w:rPr>
          <w:color w:val="333333"/>
          <w:sz w:val="28"/>
          <w:szCs w:val="28"/>
        </w:rPr>
        <w:t>. Таким образом, развивается творческая личность, способная применять свои знания и умения в различных ситуациях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br/>
      </w:r>
      <w:r w:rsidRPr="00CA34D5">
        <w:rPr>
          <w:b/>
          <w:bCs/>
          <w:color w:val="333333"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Нетрадиционные техники рисования ранее использовались разрозненно, как отдельные элементы занятий по изобразительной деятельности. На мой взгляд, их использование возможно и необходимо взять за основу для организации творческой деятельности воспитанников.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Многие виды нетрадиционного рисования способствуют повышению уровня развития зрительно – моторной координации. Если чрезмерно активный ребенок нуждается в обширном пространстве для разворачивания деятельности, если его внимание рассеянно и крайне неустойчиво, то в процессе нетрадиционного рисования зона его активности сужается, уменьшается амплитуда движений. Крупные и неточные движения руками </w:t>
      </w:r>
      <w:r w:rsidRPr="00CA34D5">
        <w:rPr>
          <w:color w:val="333333"/>
          <w:sz w:val="28"/>
          <w:szCs w:val="28"/>
        </w:rPr>
        <w:lastRenderedPageBreak/>
        <w:t>постепенно становятся более тонкими и точными. Нетрадиционные техники изображения способствуют развитию познавательной деятельности, коррекции психических процессов и личностной сферы дошкольников в целом. Занятия рисованием очень важны при подготовке ребенка к школьному обучению, благодаря рисуночной деятельности дети учатся удерживать определенное положение корпуса, рук, наклон карандаша, кисти, регулировать размах, темп, силу нажима, укладываться в определенное время, оценивать работу, доводить начатое до конца.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Все дети с успехом справляются с выполнением работ в нетрадиционной технике рисования, после чего можно приступать к изучению других техник и приемов.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Идея моего опыта – сформировать у дошкольников способности выражать восприятие окружающего их мира, совершенствовать их интеллектуальные и творческие способности с помощью нетрадиционных техник рисования.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Для развития творчества и систематизации знаний детей поставила перед собой следующие задачи: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-Развивать эстетические чувства формы, цвет, ритм, композицию, творческую активность, желание рисовать.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-Отслеживать динамику развития творческих способностей и развитие изобразительных навыков ребенка.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-Формировать у детей творческие способности посредством использования нетрадиционных техник рисования.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-Воспитывать умение доводить начатое дело до конца, работать в коллективе, индивидуально.</w:t>
      </w:r>
    </w:p>
    <w:p w:rsidR="001C0181" w:rsidRDefault="001C0181" w:rsidP="001C018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C0181" w:rsidRDefault="001C0181" w:rsidP="001C018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C0181" w:rsidRDefault="001C0181" w:rsidP="001C018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b/>
          <w:bCs/>
          <w:color w:val="333333"/>
          <w:sz w:val="28"/>
          <w:szCs w:val="28"/>
        </w:rPr>
        <w:lastRenderedPageBreak/>
        <w:t>Теоретическая база опыта: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Изобразительная деятельность– </w:t>
      </w:r>
      <w:proofErr w:type="gramStart"/>
      <w:r w:rsidRPr="00CA34D5">
        <w:rPr>
          <w:color w:val="333333"/>
          <w:sz w:val="28"/>
          <w:szCs w:val="28"/>
        </w:rPr>
        <w:t>сп</w:t>
      </w:r>
      <w:proofErr w:type="gramEnd"/>
      <w:r w:rsidRPr="00CA34D5">
        <w:rPr>
          <w:color w:val="333333"/>
          <w:sz w:val="28"/>
          <w:szCs w:val="28"/>
        </w:rPr>
        <w:t>ецифическое образное познание действительности. Из всех ее видов детское рисование изучено наиболее полно и разносторонне.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Рисование тесно связано с развитием наглядно-действенного и наглядно-образного мышления, также с выработкой навыков анализа, синтеза, сопоставления, сравнения, обобщения. Работая над рисунком, дошкольники учатся выделять особенности, качества, внешние свойства предметов, главные и второстепенные детали, правильно устанавливать и соотносить одну часть предмета с другой, передавать пропорции, сравнивать величину деталей, сопоставлять свой рисунок с натурой, с работами товарищей.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В процессе рисования дети учатся рассуждать, делать выводы. Происходит обогащение их словарного запаса. При рисовании с натуры у детей развивается внимание, при рисовании по представлению – память.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О нетрадиционных техниках рисования, системе построения занятий можн</w:t>
      </w:r>
      <w:r>
        <w:rPr>
          <w:color w:val="333333"/>
          <w:sz w:val="28"/>
          <w:szCs w:val="28"/>
        </w:rPr>
        <w:t>о узнать из следующих источников</w:t>
      </w:r>
      <w:r w:rsidRPr="00CA34D5">
        <w:rPr>
          <w:color w:val="333333"/>
          <w:sz w:val="28"/>
          <w:szCs w:val="28"/>
        </w:rPr>
        <w:t>: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Общеобразовательная программа дошкольного образования « Детство» Т.И. Бабаева, З. А. Михайлова, А.Г. Гогоберидзе.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Р.Г. Казакова « Рисование с детьми дошкольного возраста». Нетрадиционные техники.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К. К. Утробина, Г.Ф. Утробин «Увлекательное рисование методом </w:t>
      </w:r>
      <w:proofErr w:type="gramStart"/>
      <w:r w:rsidRPr="00CA34D5">
        <w:rPr>
          <w:color w:val="333333"/>
          <w:sz w:val="28"/>
          <w:szCs w:val="28"/>
        </w:rPr>
        <w:t>тычка</w:t>
      </w:r>
      <w:proofErr w:type="gramEnd"/>
      <w:r w:rsidRPr="00CA34D5">
        <w:rPr>
          <w:color w:val="333333"/>
          <w:sz w:val="28"/>
          <w:szCs w:val="28"/>
        </w:rPr>
        <w:t xml:space="preserve"> с детьми» 3-7лет.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И. А. Лыкова «Изобразительная деятельность в детском саду»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И.А. Лыкова, В. А. Шипунова «Загадки божьей коровки» интеграция познавательного и художественного развития»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Т. С. Комарова «Занятия по изобразительной деятельности»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b/>
          <w:bCs/>
          <w:color w:val="333333"/>
          <w:sz w:val="28"/>
          <w:szCs w:val="28"/>
        </w:rPr>
        <w:t>Технология опыта. Система конкретных педагогических действий, содержание, методы, приемы воспитания и обучения.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Существует немало методов и приемов воспитания и обучения, 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A34D5">
        <w:rPr>
          <w:b/>
          <w:color w:val="333333"/>
          <w:sz w:val="28"/>
          <w:szCs w:val="28"/>
        </w:rPr>
        <w:lastRenderedPageBreak/>
        <w:t>Методы проведения занятия: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 наглядные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-практические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-игровые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A34D5">
        <w:rPr>
          <w:b/>
          <w:color w:val="333333"/>
          <w:sz w:val="28"/>
          <w:szCs w:val="28"/>
        </w:rPr>
        <w:t>Виды и техники нетрадиционного рисования.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Младший дошкольный возраст: использовать технику «рисование руками» (ладонью, ребром ладони, кулаком, пальцами), оттиск печатями из картофеля, </w:t>
      </w:r>
      <w:proofErr w:type="gramStart"/>
      <w:r w:rsidRPr="00CA34D5">
        <w:rPr>
          <w:color w:val="333333"/>
          <w:sz w:val="28"/>
          <w:szCs w:val="28"/>
        </w:rPr>
        <w:t>тычок</w:t>
      </w:r>
      <w:proofErr w:type="gramEnd"/>
      <w:r w:rsidRPr="00CA34D5">
        <w:rPr>
          <w:color w:val="333333"/>
          <w:sz w:val="28"/>
          <w:szCs w:val="28"/>
        </w:rPr>
        <w:t xml:space="preserve"> жесткой полусухой кистью.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Средний дошкольный возраст: </w:t>
      </w:r>
      <w:proofErr w:type="gramStart"/>
      <w:r w:rsidRPr="00CA34D5">
        <w:rPr>
          <w:color w:val="333333"/>
          <w:sz w:val="28"/>
          <w:szCs w:val="28"/>
        </w:rPr>
        <w:t>тычок</w:t>
      </w:r>
      <w:proofErr w:type="gramEnd"/>
      <w:r w:rsidRPr="00CA34D5">
        <w:rPr>
          <w:color w:val="333333"/>
          <w:sz w:val="28"/>
          <w:szCs w:val="28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CA34D5">
        <w:rPr>
          <w:color w:val="333333"/>
          <w:sz w:val="28"/>
          <w:szCs w:val="28"/>
        </w:rPr>
        <w:t>ниткография</w:t>
      </w:r>
      <w:proofErr w:type="spellEnd"/>
      <w:r w:rsidRPr="00CA34D5">
        <w:rPr>
          <w:color w:val="333333"/>
          <w:sz w:val="28"/>
          <w:szCs w:val="28"/>
        </w:rPr>
        <w:t>).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Старший дошкольный возраст:  более трудные методы и техники: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Рисование солью, крупой;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рисование мыльными пузырями;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рисование мятой бумагой;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A34D5">
        <w:rPr>
          <w:color w:val="333333"/>
          <w:sz w:val="28"/>
          <w:szCs w:val="28"/>
        </w:rPr>
        <w:t>кляксография</w:t>
      </w:r>
      <w:proofErr w:type="spellEnd"/>
      <w:r w:rsidRPr="00CA34D5">
        <w:rPr>
          <w:color w:val="333333"/>
          <w:sz w:val="28"/>
          <w:szCs w:val="28"/>
        </w:rPr>
        <w:t xml:space="preserve"> с трубочкой;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печать по трафарету;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монотипия предметная;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A34D5">
        <w:rPr>
          <w:color w:val="333333"/>
          <w:sz w:val="28"/>
          <w:szCs w:val="28"/>
        </w:rPr>
        <w:t>кляксография</w:t>
      </w:r>
      <w:proofErr w:type="spellEnd"/>
      <w:r w:rsidRPr="00CA34D5">
        <w:rPr>
          <w:color w:val="333333"/>
          <w:sz w:val="28"/>
          <w:szCs w:val="28"/>
        </w:rPr>
        <w:t xml:space="preserve"> обычная;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A34D5">
        <w:rPr>
          <w:color w:val="333333"/>
          <w:sz w:val="28"/>
          <w:szCs w:val="28"/>
        </w:rPr>
        <w:t>ниткография</w:t>
      </w:r>
      <w:proofErr w:type="spellEnd"/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по – сырому;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CA34D5">
        <w:rPr>
          <w:color w:val="333333"/>
          <w:sz w:val="28"/>
          <w:szCs w:val="28"/>
        </w:rPr>
        <w:t>набрызг</w:t>
      </w:r>
      <w:proofErr w:type="spellEnd"/>
      <w:r w:rsidRPr="00CA34D5">
        <w:rPr>
          <w:color w:val="333333"/>
          <w:sz w:val="28"/>
          <w:szCs w:val="28"/>
        </w:rPr>
        <w:t>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CA34D5">
        <w:rPr>
          <w:color w:val="333333"/>
          <w:sz w:val="28"/>
          <w:szCs w:val="28"/>
        </w:rPr>
        <w:t>тычок</w:t>
      </w:r>
      <w:proofErr w:type="gramEnd"/>
      <w:r w:rsidRPr="00CA34D5">
        <w:rPr>
          <w:color w:val="333333"/>
          <w:sz w:val="28"/>
          <w:szCs w:val="28"/>
        </w:rPr>
        <w:t xml:space="preserve"> жесткой кистью;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по – оттиску;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ладошками;</w:t>
      </w:r>
    </w:p>
    <w:p w:rsidR="001C0181" w:rsidRPr="00CA34D5" w:rsidRDefault="001C0181" w:rsidP="001C018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зубной щеткой, ватными палочками.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lastRenderedPageBreak/>
        <w:t>Каждый из этих методов – это маленькая игра, которая доставляет детям радость, положительные эмоции. Создавая изображения, передавая сюжет, ребенок отражает свои чувства, свое понимание ситуации, накладывает свою шкалу “зла” и “добра”.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Работая с ребенком, неизбежно сотрудничаешь с их родителями. И я использую любую возможность общения с родителями для установления доверительных отношений. Провожу для родителей консультации и беседы, занятия, развлечение, дни открытых дверей, интеллектуальные игры. Малыш всему учится в общении с взрослыми, ранний опыт ребенка создает тот фон, который ведет к развитию речи, умению слушать и думать.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b/>
          <w:bCs/>
          <w:color w:val="333333"/>
          <w:sz w:val="28"/>
          <w:szCs w:val="28"/>
        </w:rPr>
        <w:t>Анализ результативности.</w:t>
      </w:r>
      <w:r w:rsidRPr="00CA34D5">
        <w:rPr>
          <w:color w:val="333333"/>
          <w:sz w:val="28"/>
          <w:szCs w:val="28"/>
        </w:rPr>
        <w:t> 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 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Проведенная работа показала, что эмоции, вызванные изобразительным искусством, способны творить чудеса. Они приобщают детей к высоким духовным ценностям, развивают их способности, творчество и развивают горизонты сознания.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b/>
          <w:bCs/>
          <w:color w:val="333333"/>
          <w:sz w:val="28"/>
          <w:szCs w:val="28"/>
        </w:rPr>
        <w:t>Трудности и проблемы при использовании данного опыта.</w:t>
      </w:r>
      <w:r w:rsidRPr="00CA34D5">
        <w:rPr>
          <w:color w:val="333333"/>
          <w:sz w:val="28"/>
          <w:szCs w:val="28"/>
        </w:rPr>
        <w:t> Данную работу может провести любой заинтересованный воспитатель дошкольного учреждения, педагог дополнительного образования, учитель. Многие рекомендации могут использовать также родители и другие участники образовательного процесса.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lastRenderedPageBreak/>
        <w:t>Организация данной работы не трудоемка при наличии художественных материалов, образцов рисунков в нетрадиционной технике рисования, методической базы и соответствующей подготовки самого педагога. Для выполнения заданий нужны определенные средства – оборудование, канцтовары, фонотека, видеотека, мольберты.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 xml:space="preserve">Трудности при применении данного опыта нетрадиционных техник рисования могут заключаться </w:t>
      </w:r>
      <w:proofErr w:type="gramStart"/>
      <w:r w:rsidRPr="00CA34D5">
        <w:rPr>
          <w:color w:val="333333"/>
          <w:sz w:val="28"/>
          <w:szCs w:val="28"/>
        </w:rPr>
        <w:t>в</w:t>
      </w:r>
      <w:proofErr w:type="gramEnd"/>
      <w:r w:rsidRPr="00CA34D5">
        <w:rPr>
          <w:color w:val="333333"/>
          <w:sz w:val="28"/>
          <w:szCs w:val="28"/>
        </w:rPr>
        <w:t>: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-планирование и построение системы занятий с учетом возрастных и индивидуальных особенностей детей;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-подборе оборудования и материалов;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-применение методов и приемов работы с детьми, исходя из их индивидуальных особенностей;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t>-разработке критериев отслеживания уровня освоения знаний, умений и навыков детей.</w:t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br/>
      </w:r>
    </w:p>
    <w:p w:rsidR="001C0181" w:rsidRPr="00CA34D5" w:rsidRDefault="001C0181" w:rsidP="001C018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A34D5">
        <w:rPr>
          <w:color w:val="333333"/>
          <w:sz w:val="28"/>
          <w:szCs w:val="28"/>
        </w:rPr>
        <w:br/>
      </w:r>
    </w:p>
    <w:p w:rsidR="00B44AB8" w:rsidRDefault="00B44AB8"/>
    <w:sectPr w:rsidR="00B4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235F"/>
    <w:multiLevelType w:val="multilevel"/>
    <w:tmpl w:val="D24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181"/>
    <w:rsid w:val="001C0181"/>
    <w:rsid w:val="00B4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1704</Words>
  <Characters>9715</Characters>
  <Application>Microsoft Office Word</Application>
  <DocSecurity>0</DocSecurity>
  <Lines>80</Lines>
  <Paragraphs>22</Paragraphs>
  <ScaleCrop>false</ScaleCrop>
  <Company>Home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2020-01-05T13:35:00Z</dcterms:created>
  <dcterms:modified xsi:type="dcterms:W3CDTF">2020-01-05T13:35:00Z</dcterms:modified>
</cp:coreProperties>
</file>