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F" w:rsidRPr="004D265F" w:rsidRDefault="004D265F" w:rsidP="004D265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b/>
          <w:bCs/>
          <w:sz w:val="28"/>
          <w:szCs w:val="28"/>
        </w:rPr>
        <w:t>НОД во второй младшей группе  "Познавательное развитие"  Тема: "Да здравствует мыло душистое"</w:t>
      </w:r>
    </w:p>
    <w:p w:rsidR="004D265F" w:rsidRPr="004D265F" w:rsidRDefault="004D265F" w:rsidP="004D26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познавательно-исследовательскую деятельность детей младшего дошкольного возраста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познавательный интерес и познавательные действия ребенка в различных видах деятельности через экспериментирование в условиях 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безопасности жизнедеятельности;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детей со свойствами мыла;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и уточнить знания детей о том, для чего люди используют мыло.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проявлению любознательности и познавательной мотивации;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словарный запас детей.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 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интерес к познанию многообразия окружающего мира;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культурно - гигиенические навыки.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чтение, рассматривание книги К.И. Чуковского «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беседа о культурно - гигиенических навыках;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игровая деятельность (дидактическая игра «Хорошо – плохо», словесная игра «Как вырасти здоровым», сюжетно - ролевая игры «Больница», творческие игры с мыльными пузырями );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-рассматривание иллюстраций на тему «Гигиена и здоровье»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решение проблемных ситуаций «Грязные руки», «В доме больной».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Предметно-пространственная среда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киоск с образцами мыла: туалетное, банное, хозяйственное, жидкое; 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выставка «Чистота – залог здоровья»;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алгоритм «Моем руки»;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мини - лаборатория для экспериментирования с мылом и водой;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ноутбук.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посылка с письмом от 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кусочки туалетного мыла по количеству детей разных форм, размера, цвета и назначения; для опыта: ёмкости с водой на каждого ребёнка, трубочки для коктейля, жидкое мыло; алгоритм «Моем руки»; 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флешкарта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мультфильмом «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 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Виды детской деятельности: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игровая, коммуникативная, познавательно – исследовательская, восприятие художественной литературы, двигательная, самообслуживание.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Используемые современные образовательные технологии: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игровые;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проблемные;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ИКТ;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личностно – ориентированные.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проявляет любознательность и интерес в познавательно-исследовательской деятельности;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активно взаимодействует со сверстниками и взрослыми в процессе исследования и экспериментирования;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может использовать в речи новые слова и выражения: душистое, туалетное мыло, пена, гигиена.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bookmarkStart w:id="0" w:name="_GoBack"/>
      <w:bookmarkEnd w:id="0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Настроение у нас – отличное,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(показ сжатыми кулачками и поднятым вверх большим пальцем)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улыбки – дело привычное,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(показ рисование улыбки на лице – указательными пальцами обеих рук)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Пожелаем друг другу добра,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(руки в стороны над 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головой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опустить вниз.)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сейчас, мультфильм смотреть нам пора!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 отрывка из мультфильма «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постановка проблемно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игровой ситуации.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Узнали эту сказку?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Да, это «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Что делал неправильно, не так этот мальчик? Как его называли в начале сказки? 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можем помочь мальчику – 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грязнуле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ему помочь? 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научить, рассказать, показать, как надо ухаживать за собой, чтобы быть чистым и опрятным.)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Сюрпризный момент – 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прислал посылку.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нам 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прислал посылку с письмом. Давайте прочитаем: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«Дети, эта посылка волшебная, чтобы её открыть 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отгадать загадку и тогда вы узнаете, что находится внутри: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Чтоб 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грязнулею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быть, 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Следует со мной дружить.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Пенное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душистое,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Ручки будут чистые.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ребята, это мыло. Теперь мы можем открыть посылку… Действительно, ребята, здесь мыло. Тут его много, на всех хватит. Возьмите каждый по кусочку.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Исследовательская деятельность «Узнай какое мыло»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Какое мыло на ощупь? 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гладкое, твёрдое)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Какое мыло по запаху? Понюхайте его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ушистое, ароматное, приятно пахнет…)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Какое мыло по цвету? (разноцветное: белое, розовое, жёлтое, красное, голубое, зелёное…)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Какое мыло по форме? (овальное, круглое, прямоугольное…)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Какое есть у вас мыло по размеру (большое и маленькое)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для чего нужно мыло? (мыть руки, умываться, стирать, купаться, смывать грязь…)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зачем умываться, купаться, мыть руки? ( чтобы быть чистым и опрятным, соблюдать гигиену и чистоту, не заболеть, уничтожить микробы…)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Экскурсия в киоск по продаже мыла 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сейчас мы отправляемся в киоск, в котором продаётся мыло.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(Детей встречает продавец мыла)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Продавец мыла: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ребята!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как много здесь разного мыла. И у каждого своё назначение.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Мыло, которым моют руки и умываются, называется туалетное. Которым купаются, называется 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банное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мыло, которым стирают, называется хозяйственным. А кроме твёрдого мыла, есть ещё и жидкое мыло.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Если мы просто потрём мыло в руках, они у нас станут от этого чистыми? (нет)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мыла есть подружка: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«Мною можно умываться,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умею проливаться. 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кранах я живу всегда.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я –… (вода)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вода. Мыло и вода дружат и вместе помогают нам быть чистыми, опрятными и аккуратными.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Алгоритм «</w:t>
      </w:r>
      <w:proofErr w:type="gramStart"/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Моем</w:t>
      </w:r>
      <w:proofErr w:type="gramEnd"/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руки»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предлагаю рассмотреть картинки и показать, как правильно, в какой последовательности нужно мыть руки.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«Если дети утром умываются» (песенка из м/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«Маша и 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медведь»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Продавец мыла: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Дети, какие вы молодцы! И я хочу вам подарить мыльные пузыри. Когда вы пойдёте на прогулку, вы сможете поиграть с ними на улице.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опыта с водой и мылом. Игра «У кого пена выше и пышнее»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Дети, а как же получают мыльные пузыри. Как вы думаете? Хотите узнать?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Сейчас мы отправимся в нашу мини - лабораторию и узнаем, как люди делают мыльные пузыри и какими свойствами обладает мыло.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мыло и вода - наши друзья и помощники. Но мыло может быть и опасным. Ни в коем случае нельзя, чтобы оно попало в глазки или ротик. Что тогда может произойти? </w:t>
      </w:r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щипать, кусать, будет больно и неприятно…)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 что нужно сразу же сделать, если такое произошло? (скорей промыть подружкой водой)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Давайте поиграем: размешаем трубочкой жидкое мыло в воде и станем выдувать воздух в воду с растворённым мылом для образования пены и узнаем, у кого пена выше и пышнее.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 пришли к выводу: мыло растворяется в воде, пенится и образуется много пузырьков. Вот так люди делают мыльные пузыри для игры и забавы детей.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Релаксация.</w:t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 отрывка из мультфильма «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proofErr w:type="gram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 узнали много о пользе, важности и необходимости в жизни людей мыла. А теперь вспомним, как об этом говорится в сказке</w:t>
      </w:r>
    </w:p>
    <w:p w:rsidR="004D265F" w:rsidRPr="004D265F" w:rsidRDefault="004D265F" w:rsidP="004D265F">
      <w:pPr>
        <w:rPr>
          <w:rFonts w:ascii="Times New Roman" w:hAnsi="Times New Roman" w:cs="Times New Roman"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</w:t>
      </w:r>
      <w:proofErr w:type="spellStart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4D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73CAC" w:rsidRPr="004D265F" w:rsidRDefault="00173CAC">
      <w:pPr>
        <w:rPr>
          <w:rFonts w:ascii="Times New Roman" w:hAnsi="Times New Roman" w:cs="Times New Roman"/>
          <w:sz w:val="28"/>
          <w:szCs w:val="28"/>
        </w:rPr>
      </w:pPr>
    </w:p>
    <w:sectPr w:rsidR="00173CAC" w:rsidRPr="004D265F" w:rsidSect="0027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65F"/>
    <w:rsid w:val="00173CAC"/>
    <w:rsid w:val="004D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5255</Characters>
  <Application>Microsoft Office Word</Application>
  <DocSecurity>0</DocSecurity>
  <Lines>43</Lines>
  <Paragraphs>12</Paragraphs>
  <ScaleCrop>false</ScaleCrop>
  <Company>Home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2019-10-28T06:19:00Z</dcterms:created>
  <dcterms:modified xsi:type="dcterms:W3CDTF">2019-10-28T06:20:00Z</dcterms:modified>
</cp:coreProperties>
</file>