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B8" w:rsidRPr="00084FB8" w:rsidRDefault="00084FB8" w:rsidP="00084FB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084FB8">
        <w:rPr>
          <w:rFonts w:ascii="Helvetica" w:hAnsi="Helvetica" w:cs="Helvetica"/>
          <w:b/>
          <w:bCs/>
          <w:color w:val="333333"/>
          <w:sz w:val="28"/>
          <w:szCs w:val="28"/>
        </w:rPr>
        <w:t>СООБЩЕНИЕ ИЗ ОПЫТА РАБОТЫ ПО ЭКОЛОГИЧЕСКОМУ ВОСПИТАНИЮ ДЕТЕЙ</w:t>
      </w:r>
    </w:p>
    <w:p w:rsidR="00084FB8" w:rsidRDefault="00084FB8" w:rsidP="00084FB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Экологическое воспитание – одно из приоритетных направление развития современного детского сада и системы образования в целом.</w:t>
      </w: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Эмоциональность ребенка дошкольного возраста, особая восприимчивость и огромный интерес к миру природы являются основополагающими факторами для успешного экологического воспитания в ДОУ.</w:t>
      </w: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 xml:space="preserve">Сколько открытий делает ребенок, общаясь с природой! </w:t>
      </w:r>
      <w:proofErr w:type="gramStart"/>
      <w:r w:rsidRPr="00880A50">
        <w:rPr>
          <w:color w:val="333333"/>
          <w:sz w:val="28"/>
          <w:szCs w:val="28"/>
        </w:rPr>
        <w:t>Неповторимо каждое живое существо, увиденное им. Разнообразны и природные материалы (песок, глина, вода, снег и т. д., с которыми дети любят играть.</w:t>
      </w:r>
      <w:proofErr w:type="gramEnd"/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Дошкольники общаются с природой в разное время года – и когда вокруг лежит пушистый белый снег и когда зацветают сады. Ни один дидактический материал не сравнится с природой по разнообразию и силе развивающего воздействия на ребенка.</w:t>
      </w: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Чем раньше начинается формирование основ экологической культуры, тем выше в дальнейшем ее уровень. Научить видеть и понимать красоту родной природы, бережно относиться ко всему живому, передать определенные знания в области экологии – главные задачи экологической работы в ДОУ. В дошкольном возрасте закладывается позитивное отношение к природе, предметному миру, к себе и другим людям.</w:t>
      </w: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b/>
          <w:bCs/>
          <w:color w:val="333333"/>
          <w:sz w:val="28"/>
          <w:szCs w:val="28"/>
        </w:rPr>
        <w:t>Формы и методы работы по экологическому воспитанию детей:</w:t>
      </w: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i/>
          <w:iCs/>
          <w:color w:val="333333"/>
          <w:sz w:val="28"/>
          <w:szCs w:val="28"/>
        </w:rPr>
        <w:t>В нашей группе в работе с детьми мы стараемся использовать</w:t>
      </w:r>
    </w:p>
    <w:p w:rsidR="00084FB8" w:rsidRPr="00880A50" w:rsidRDefault="00084FB8" w:rsidP="00084FB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различные формы:</w:t>
      </w: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(беседы, прогулки, заучивания стихотворения, театрализованную деятельность, фольклор)</w:t>
      </w:r>
    </w:p>
    <w:p w:rsidR="00084FB8" w:rsidRPr="00880A50" w:rsidRDefault="00084FB8" w:rsidP="00084FB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методы (наглядные, словесные, практические)</w:t>
      </w:r>
    </w:p>
    <w:p w:rsidR="00084FB8" w:rsidRPr="00880A50" w:rsidRDefault="00084FB8" w:rsidP="00084FB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приемы (хоровые приемы, индивидуальные, игровые)</w:t>
      </w: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учитывая возрастные и индивидуальные особенности детей.</w:t>
      </w: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84FB8" w:rsidRPr="00880A50" w:rsidRDefault="00084FB8" w:rsidP="00084FB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b/>
          <w:bCs/>
          <w:color w:val="333333"/>
          <w:sz w:val="28"/>
          <w:szCs w:val="28"/>
        </w:rPr>
        <w:t>Практическая совместная деятельность детей и педагога в уголке природы.</w:t>
      </w: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В утренние часы мы стараемся вовлекать детей в совместную деятельность, которая в разных возрастных группах приобретает разную форму и организацию.</w:t>
      </w:r>
    </w:p>
    <w:p w:rsidR="00084FB8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lastRenderedPageBreak/>
        <w:t>Правильное педагогическое общение воспитателя с детьми в этом мероприятии имеет особо глубокий смысл: дошкольники учатся видеть, какие условия необходимы растениям, учатся определить, чего им не хватает в данный момент, учатся практически выполнять трудовые действия, впервые овладевают орудиями труда.</w:t>
      </w: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У детей формируется бережное, заботливое отношение к природе, воспитывается ответственное отношение к своим обязанностям. В процессе ухода дети получают представления о многообразии растительного мира, о том, как растут и развиваются растения, какие условия для них нужно создавать.</w:t>
      </w: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Наше общение сводится к доброжелательному пояснению, четкому показу, помощи в каждом случае, когда ребёнок затрудняется. При общении мы находим возможность похвалить ребёнка, причём не один, а несколько раз на протяжении всего мероприятия: в начале похвала вселяет уверенность ребенка в своих силах, затем - это похвала-поддержка, в конце - главная похвала как итог хорошего поступка, который совершил ребенок. Такое педагогическое общение в совместной деятельности в уголке природы повышает экологическую воспитанность детей.</w:t>
      </w: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84FB8" w:rsidRPr="00880A50" w:rsidRDefault="00084FB8" w:rsidP="00084FB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b/>
          <w:bCs/>
          <w:color w:val="333333"/>
          <w:sz w:val="28"/>
          <w:szCs w:val="28"/>
        </w:rPr>
        <w:t>Наблюдение.</w:t>
      </w:r>
    </w:p>
    <w:p w:rsidR="008B4774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Проводятся циклы наблюдений в уголке природы и на участке детского сада на протяжении учебного года. Каждый ци</w:t>
      </w:r>
      <w:proofErr w:type="gramStart"/>
      <w:r w:rsidRPr="00880A50">
        <w:rPr>
          <w:color w:val="333333"/>
          <w:sz w:val="28"/>
          <w:szCs w:val="28"/>
        </w:rPr>
        <w:t>кл вкл</w:t>
      </w:r>
      <w:proofErr w:type="gramEnd"/>
      <w:r w:rsidRPr="00880A50">
        <w:rPr>
          <w:color w:val="333333"/>
          <w:sz w:val="28"/>
          <w:szCs w:val="28"/>
        </w:rPr>
        <w:t>ючает ряд наблюдений за одним объектом. Наблюдения одного цикла проводятся последовательно друг за другом с разрывом в 2 - 3 дня. Так, проводились наблюдения за р</w:t>
      </w:r>
      <w:r w:rsidR="00B165D3">
        <w:rPr>
          <w:color w:val="333333"/>
          <w:sz w:val="28"/>
          <w:szCs w:val="28"/>
        </w:rPr>
        <w:t>остом растений  в «Огороде на подоконни</w:t>
      </w:r>
      <w:r w:rsidRPr="00880A50">
        <w:rPr>
          <w:color w:val="333333"/>
          <w:sz w:val="28"/>
          <w:szCs w:val="28"/>
        </w:rPr>
        <w:t>ке», на клумбах, грядках.</w:t>
      </w: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 xml:space="preserve">Систематически проводим наблюдения за погодой, - дети ежедневно рассматривают небо, уточняют характер осадков, наличие ветра или его отсутствие, по одежде определяют степень тепла или холода. Наблюдая за окружающей природой, дети начинают понимать, что хорошо, а что плохо, отличать </w:t>
      </w:r>
      <w:proofErr w:type="gramStart"/>
      <w:r w:rsidRPr="00880A50">
        <w:rPr>
          <w:color w:val="333333"/>
          <w:sz w:val="28"/>
          <w:szCs w:val="28"/>
        </w:rPr>
        <w:t>доброе</w:t>
      </w:r>
      <w:proofErr w:type="gramEnd"/>
      <w:r w:rsidRPr="00880A50">
        <w:rPr>
          <w:color w:val="333333"/>
          <w:sz w:val="28"/>
          <w:szCs w:val="28"/>
        </w:rPr>
        <w:t xml:space="preserve"> от злого, учатся чувствовать</w:t>
      </w:r>
      <w:r w:rsidR="005578F5">
        <w:rPr>
          <w:color w:val="333333"/>
          <w:sz w:val="28"/>
          <w:szCs w:val="28"/>
        </w:rPr>
        <w:t xml:space="preserve"> красивое и некрасивое, учатся «говорить» </w:t>
      </w:r>
      <w:r w:rsidRPr="00880A50">
        <w:rPr>
          <w:color w:val="333333"/>
          <w:sz w:val="28"/>
          <w:szCs w:val="28"/>
        </w:rPr>
        <w:t>с птицей и цветком, солнцем и ветром и любить их. В ходе наблюдений у детей сформировалась наблюдательность, стойкий интерес к природе, представления об особенностях растений и животных.</w:t>
      </w: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84FB8" w:rsidRPr="00880A50" w:rsidRDefault="00084FB8" w:rsidP="00084FB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b/>
          <w:bCs/>
          <w:color w:val="333333"/>
          <w:sz w:val="28"/>
          <w:szCs w:val="28"/>
        </w:rPr>
        <w:t>Наблюдение за птицами.</w:t>
      </w: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Ежедневно на прогулке привлекаем внимание детей к подкормке птиц, прилет</w:t>
      </w:r>
      <w:r w:rsidR="0028331C">
        <w:rPr>
          <w:color w:val="333333"/>
          <w:sz w:val="28"/>
          <w:szCs w:val="28"/>
        </w:rPr>
        <w:t>а</w:t>
      </w:r>
      <w:r w:rsidRPr="00880A50">
        <w:rPr>
          <w:color w:val="333333"/>
          <w:sz w:val="28"/>
          <w:szCs w:val="28"/>
        </w:rPr>
        <w:t>ющих к кормушке. Дети могут наблюдать повадки разных птиц, например,</w:t>
      </w:r>
      <w:r w:rsidR="0028331C">
        <w:rPr>
          <w:color w:val="333333"/>
          <w:sz w:val="28"/>
          <w:szCs w:val="28"/>
        </w:rPr>
        <w:t xml:space="preserve"> </w:t>
      </w:r>
      <w:r w:rsidRPr="00880A50">
        <w:rPr>
          <w:color w:val="333333"/>
          <w:sz w:val="28"/>
          <w:szCs w:val="28"/>
        </w:rPr>
        <w:t>как целые стайки воробьёв садятся на деревья, заборы и при приближении человека улетают, как клюет корку хлеба или другую пищу голубь, как они с шумом слетаются на корм</w:t>
      </w:r>
      <w:r w:rsidR="0028331C">
        <w:rPr>
          <w:color w:val="333333"/>
          <w:sz w:val="28"/>
          <w:szCs w:val="28"/>
        </w:rPr>
        <w:t>. Кроме воробья вороны и голуби</w:t>
      </w:r>
      <w:r w:rsidRPr="00880A50">
        <w:rPr>
          <w:color w:val="333333"/>
          <w:sz w:val="28"/>
          <w:szCs w:val="28"/>
        </w:rPr>
        <w:t xml:space="preserve"> показываю детям и других птиц, посещающих кормушку или залетающих в </w:t>
      </w:r>
      <w:r w:rsidRPr="00880A50">
        <w:rPr>
          <w:color w:val="333333"/>
          <w:sz w:val="28"/>
          <w:szCs w:val="28"/>
        </w:rPr>
        <w:lastRenderedPageBreak/>
        <w:t>поисках пищи на участок;</w:t>
      </w:r>
      <w:r w:rsidR="0028331C">
        <w:rPr>
          <w:color w:val="333333"/>
          <w:sz w:val="28"/>
          <w:szCs w:val="28"/>
        </w:rPr>
        <w:t xml:space="preserve"> </w:t>
      </w:r>
      <w:r w:rsidRPr="00880A50">
        <w:rPr>
          <w:color w:val="333333"/>
          <w:sz w:val="28"/>
          <w:szCs w:val="28"/>
        </w:rPr>
        <w:t>некоторые из них дети могут знать по уголку природы.</w:t>
      </w:r>
      <w:r w:rsidR="0028331C">
        <w:rPr>
          <w:color w:val="333333"/>
          <w:sz w:val="28"/>
          <w:szCs w:val="28"/>
        </w:rPr>
        <w:t xml:space="preserve"> </w:t>
      </w:r>
      <w:r w:rsidRPr="00880A50">
        <w:rPr>
          <w:color w:val="333333"/>
          <w:sz w:val="28"/>
          <w:szCs w:val="28"/>
        </w:rPr>
        <w:t>Чаще всего можно увидеть снегирей и синиц.</w:t>
      </w: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84FB8" w:rsidRPr="00880A50" w:rsidRDefault="00084FB8" w:rsidP="00084FB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b/>
          <w:bCs/>
          <w:color w:val="333333"/>
          <w:sz w:val="28"/>
          <w:szCs w:val="28"/>
        </w:rPr>
        <w:t>Целевые прогулки.</w:t>
      </w: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Целевая прогулка - одна из основных видов занятий и особая форма организации работы по экологическому воспитанию, одна из очень трудоёмких и сложных форм обучения. На прогулках мы знакомим детей с растениями, животными и одновременно с условиями их обитания, а это способствует образованию первичных представлений о взаимосвязях в природе.</w:t>
      </w: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Благодаря таким прогулкам развивается наблюдательность, возникает интерес к природе. Красота природы, окружающая их, вызывает глубокие переживания, способствует развитию эстетических чувств.</w:t>
      </w: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Во время прогулок дети так же знакомятся с изменениями природы по сезонам (продолжительность дня, погода, изменения в жизни растений и животных, труд людей).</w:t>
      </w: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На прогулках стараемся организовывать игры с природным материалом (песок, вода, снег, листья, плоды). Для таких игр на участке имеется такое оборудование, как ящик с песком, совочки, формочки, печатки. Именно на прогулке дети знакомятся со свойствами песка, земли, глины, снега, льда, воды Дети очень любят играть в игры с игрушками, приводимыми в движение ветром. Через игры дети определяют силу и направление ветра.</w:t>
      </w: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84FB8" w:rsidRPr="00880A50" w:rsidRDefault="00084FB8" w:rsidP="00084FB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b/>
          <w:bCs/>
          <w:color w:val="333333"/>
          <w:sz w:val="28"/>
          <w:szCs w:val="28"/>
        </w:rPr>
        <w:t>Игры на экологические темы</w:t>
      </w: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Одним из эффективных и наиболее интересных для детей средств экологического воспитания являются игры. Игры экологического содержания используются, прежде всего, с целью уточнения, закрепления, обобщения, систематизации знаний. Играя, дети лучше усваивают знания об объектах и явлениях природы, учатся устанавливать взаимосвязи между ними и средой, узнают о способах приспособления живых существ к условиям мест обитания, о последовательной смене сезонов и об изменениях в живой и неживой природе.</w:t>
      </w: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Большие возможности в воспитании экологических чувств заложены в дидактических играх. Дидактические игры используются не только в свободной деятельности детей, но и включаются в занятия, целевые прогулки, экспериментальную деятельность.</w:t>
      </w:r>
    </w:p>
    <w:p w:rsidR="00084FB8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Это такие игры, как</w:t>
      </w:r>
      <w:r w:rsidR="005578F5">
        <w:rPr>
          <w:color w:val="333333"/>
          <w:sz w:val="28"/>
          <w:szCs w:val="28"/>
        </w:rPr>
        <w:t xml:space="preserve">: </w:t>
      </w:r>
      <w:r w:rsidRPr="00880A50">
        <w:rPr>
          <w:color w:val="333333"/>
          <w:sz w:val="28"/>
          <w:szCs w:val="28"/>
        </w:rPr>
        <w:t xml:space="preserve"> </w:t>
      </w:r>
      <w:proofErr w:type="gramStart"/>
      <w:r w:rsidRPr="00880A50">
        <w:rPr>
          <w:color w:val="333333"/>
          <w:sz w:val="28"/>
          <w:szCs w:val="28"/>
        </w:rPr>
        <w:t>«Детки на ветки», «Вершки и корешки», «С какого дерева лист», «Чудесный мешочек», «Угадай, что съел», «Найди в букете такое же растение» «Кто</w:t>
      </w:r>
      <w:r w:rsidR="005578F5">
        <w:rPr>
          <w:color w:val="333333"/>
          <w:sz w:val="28"/>
          <w:szCs w:val="28"/>
        </w:rPr>
        <w:t>,</w:t>
      </w:r>
      <w:r w:rsidRPr="00880A50">
        <w:rPr>
          <w:color w:val="333333"/>
          <w:sz w:val="28"/>
          <w:szCs w:val="28"/>
        </w:rPr>
        <w:t xml:space="preserve"> где живет»; «Летает, бегает, прыгает» (о приспособлении животных к среде обитания); «У кого какой дом» (об экосистемах); «Живое — неживое»; «Птицы — рыбы — звери» (на </w:t>
      </w:r>
      <w:r w:rsidRPr="00880A50">
        <w:rPr>
          <w:color w:val="333333"/>
          <w:sz w:val="28"/>
          <w:szCs w:val="28"/>
        </w:rPr>
        <w:lastRenderedPageBreak/>
        <w:t>классификацию по заданным признакам); «Что сначала, что потом» (рост и развитие живых организмов);</w:t>
      </w:r>
      <w:proofErr w:type="gramEnd"/>
      <w:r w:rsidRPr="00880A50">
        <w:rPr>
          <w:color w:val="333333"/>
          <w:sz w:val="28"/>
          <w:szCs w:val="28"/>
        </w:rPr>
        <w:t xml:space="preserve"> «Выбери правильно дорогу» (о правилах поведения в природе) и др.</w:t>
      </w:r>
    </w:p>
    <w:p w:rsidR="00CD4F05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880A50">
        <w:rPr>
          <w:color w:val="333333"/>
          <w:sz w:val="28"/>
          <w:szCs w:val="28"/>
        </w:rPr>
        <w:t>Эффективны игры с природными материалами (овощами, фруктами, цветами, ка</w:t>
      </w:r>
      <w:r w:rsidR="007825CE">
        <w:rPr>
          <w:color w:val="333333"/>
          <w:sz w:val="28"/>
          <w:szCs w:val="28"/>
        </w:rPr>
        <w:t>мнями, семенами, сухими плодами, листьям</w:t>
      </w:r>
      <w:r w:rsidR="00CD4F05">
        <w:rPr>
          <w:color w:val="333333"/>
          <w:sz w:val="28"/>
          <w:szCs w:val="28"/>
        </w:rPr>
        <w:t xml:space="preserve">и.                                      </w:t>
      </w:r>
      <w:proofErr w:type="gramEnd"/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Особую радость и интерес вызывают у детей подвижные игры природоведческого характера, которые связаны с подражанием повадкам животных, их образу жизни: «Лягушата и цапля», «Кот и мыши», в некоторых играх отражаются явления неживой природы: «Капельки», «Солнышко и дождик»</w:t>
      </w:r>
      <w:proofErr w:type="gramStart"/>
      <w:r w:rsidRPr="00880A50">
        <w:rPr>
          <w:color w:val="333333"/>
          <w:sz w:val="28"/>
          <w:szCs w:val="28"/>
        </w:rPr>
        <w:t>,«</w:t>
      </w:r>
      <w:proofErr w:type="gramEnd"/>
      <w:r w:rsidRPr="00880A50">
        <w:rPr>
          <w:color w:val="333333"/>
          <w:sz w:val="28"/>
          <w:szCs w:val="28"/>
        </w:rPr>
        <w:t>Веселый ветерок». Получаемая в игре радость способствует углублению у детей интереса к природе и развитию физических качеств.</w:t>
      </w:r>
    </w:p>
    <w:p w:rsidR="00E43A08" w:rsidRPr="00E1628A" w:rsidRDefault="00E43A08" w:rsidP="00E43A0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628A">
        <w:rPr>
          <w:iCs/>
          <w:color w:val="333333"/>
          <w:sz w:val="28"/>
          <w:szCs w:val="28"/>
        </w:rPr>
        <w:t>Чтобы более широко раскрыть представления детей о природе, углубить знания, использую ИКТ. Они, в силу своей наглядности, красочности и простоты, позволяют мне более эффективно строить процесс изучения новых для детей понятий и для систематизаций знаний. Также использую технологию исследовательской деятельности, цель которой сформировать у дошкольников основные ключевые компетенции, способность к исследовательскому типу мышления.</w:t>
      </w:r>
    </w:p>
    <w:p w:rsidR="00E43A08" w:rsidRPr="00E43A08" w:rsidRDefault="00E43A08" w:rsidP="00E43A08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  <w:r w:rsidRPr="00E43A08">
        <w:rPr>
          <w:color w:val="333333"/>
          <w:sz w:val="28"/>
          <w:szCs w:val="28"/>
        </w:rPr>
        <w:t>В своей работе по экологическому воспитанию использую</w:t>
      </w:r>
      <w:r w:rsidRPr="00E43A08">
        <w:rPr>
          <w:i/>
          <w:iCs/>
          <w:color w:val="333333"/>
          <w:sz w:val="28"/>
          <w:szCs w:val="28"/>
        </w:rPr>
        <w:t xml:space="preserve"> </w:t>
      </w:r>
      <w:r>
        <w:rPr>
          <w:iCs/>
          <w:color w:val="333333"/>
          <w:sz w:val="28"/>
          <w:szCs w:val="28"/>
        </w:rPr>
        <w:t>метод проектов.</w:t>
      </w:r>
    </w:p>
    <w:p w:rsidR="00084FB8" w:rsidRPr="00880A50" w:rsidRDefault="00084FB8" w:rsidP="00E43A0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b/>
          <w:bCs/>
          <w:color w:val="333333"/>
          <w:sz w:val="28"/>
          <w:szCs w:val="28"/>
        </w:rPr>
        <w:t>Изобразительная деятельность.</w:t>
      </w: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Свои впечатления от общения с природой дети отражают в рисунках. Проведены выставки детских работ по темам: «Бережем природу», «</w:t>
      </w:r>
      <w:r w:rsidR="007825CE">
        <w:rPr>
          <w:color w:val="333333"/>
          <w:sz w:val="28"/>
          <w:szCs w:val="28"/>
        </w:rPr>
        <w:t>Березка</w:t>
      </w:r>
      <w:r w:rsidRPr="00880A50">
        <w:rPr>
          <w:color w:val="333333"/>
          <w:sz w:val="28"/>
          <w:szCs w:val="28"/>
        </w:rPr>
        <w:t>» и др.</w:t>
      </w: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84FB8" w:rsidRPr="00880A50" w:rsidRDefault="00084FB8" w:rsidP="00084FB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b/>
          <w:bCs/>
          <w:color w:val="333333"/>
          <w:sz w:val="28"/>
          <w:szCs w:val="28"/>
        </w:rPr>
        <w:t>Создание условий</w:t>
      </w: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Для реализации поставленных задач по экологическому воспитанию в группе были созданы необходимые условия:</w:t>
      </w:r>
    </w:p>
    <w:p w:rsidR="00084FB8" w:rsidRPr="00880A50" w:rsidRDefault="00084FB8" w:rsidP="00084FB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подобрана методическая, природоведческая и детская литература о природе;</w:t>
      </w:r>
    </w:p>
    <w:p w:rsidR="00084FB8" w:rsidRPr="00880A50" w:rsidRDefault="00084FB8" w:rsidP="00084FB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подобраны картины, наборы открыток;</w:t>
      </w:r>
    </w:p>
    <w:p w:rsidR="00084FB8" w:rsidRPr="00880A50" w:rsidRDefault="00084FB8" w:rsidP="00084FB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создан уголок</w:t>
      </w:r>
      <w:r w:rsidR="00EB0C8D" w:rsidRPr="00EB0C8D">
        <w:rPr>
          <w:color w:val="333333"/>
          <w:sz w:val="28"/>
          <w:szCs w:val="28"/>
        </w:rPr>
        <w:t xml:space="preserve"> </w:t>
      </w:r>
      <w:r w:rsidR="00EB0C8D">
        <w:rPr>
          <w:color w:val="333333"/>
          <w:sz w:val="28"/>
          <w:szCs w:val="28"/>
        </w:rPr>
        <w:t xml:space="preserve">природы </w:t>
      </w:r>
      <w:r w:rsidRPr="00880A50">
        <w:rPr>
          <w:color w:val="333333"/>
          <w:sz w:val="28"/>
          <w:szCs w:val="28"/>
        </w:rPr>
        <w:t xml:space="preserve"> (комнатные растения, </w:t>
      </w:r>
      <w:r w:rsidR="00EB0C8D">
        <w:rPr>
          <w:color w:val="333333"/>
          <w:sz w:val="28"/>
          <w:szCs w:val="28"/>
        </w:rPr>
        <w:t xml:space="preserve">календарь природы, дневник </w:t>
      </w:r>
      <w:r w:rsidRPr="00880A50">
        <w:rPr>
          <w:color w:val="333333"/>
          <w:sz w:val="28"/>
          <w:szCs w:val="28"/>
        </w:rPr>
        <w:t>наблюдений);</w:t>
      </w:r>
    </w:p>
    <w:p w:rsidR="00084FB8" w:rsidRPr="00880A50" w:rsidRDefault="00084FB8" w:rsidP="00084FB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создана лаборатория юного исследователя, в котором имеется разнообразный природный материал, необходимое оборудование для проведения опытов;</w:t>
      </w:r>
    </w:p>
    <w:p w:rsidR="00084FB8" w:rsidRPr="00880A50" w:rsidRDefault="00084FB8" w:rsidP="00084FB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приобретены орудия труда;</w:t>
      </w:r>
    </w:p>
    <w:p w:rsidR="00084FB8" w:rsidRPr="00880A50" w:rsidRDefault="00084FB8" w:rsidP="00084FB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собраны материалы для игр с песком и водою.</w:t>
      </w: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84FB8" w:rsidRPr="00880A50" w:rsidRDefault="00084FB8" w:rsidP="00084FB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b/>
          <w:bCs/>
          <w:color w:val="333333"/>
          <w:sz w:val="28"/>
          <w:szCs w:val="28"/>
        </w:rPr>
        <w:t>Работа с родителями.</w:t>
      </w: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Очень тесно ведется работа по экологическому воспитанию с семьёй. Только опираясь на семью, только совместными усилиями можно решить главную задачу – воспитание человека экологически грамотного.</w:t>
      </w: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В работе с родителями по экологическому воспитанию детей используются индивидуальные консультации, беседы. В родительском уголке размещаются различные передвижки и консультации, такие как «»</w:t>
      </w: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b/>
          <w:bCs/>
          <w:color w:val="333333"/>
          <w:sz w:val="28"/>
          <w:szCs w:val="28"/>
        </w:rPr>
        <w:t>Заключение:</w:t>
      </w:r>
    </w:p>
    <w:p w:rsidR="00084FB8" w:rsidRPr="00880A50" w:rsidRDefault="00084FB8" w:rsidP="00084FB8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Проделанная работа отражается на успехах детей. У них отмечаются положительные изменения в формировании нравственных качеств личности дошкольников.</w:t>
      </w:r>
    </w:p>
    <w:p w:rsidR="00084FB8" w:rsidRPr="00880A50" w:rsidRDefault="00084FB8" w:rsidP="00084FB8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Дети стали внимательнее относиться к окружающей живой и неживой природе, к своим товарищам.</w:t>
      </w:r>
    </w:p>
    <w:p w:rsidR="00084FB8" w:rsidRPr="00880A50" w:rsidRDefault="00084FB8" w:rsidP="00084FB8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У них повысился познавательный интерес к объектам природы, желание заботиться о них.</w:t>
      </w:r>
    </w:p>
    <w:p w:rsidR="00084FB8" w:rsidRPr="00880A50" w:rsidRDefault="00084FB8" w:rsidP="00084FB8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Дети научились самостоятельно наблюдать, ухаживать за растениями и, бережно относиться к ним, проявляют любознательность, обращают внимание на красоту окружающей природы, в играх детей присутствует природное содержание.</w:t>
      </w: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0A50">
        <w:rPr>
          <w:color w:val="333333"/>
          <w:sz w:val="28"/>
          <w:szCs w:val="28"/>
        </w:rPr>
        <w:t>Так, шаг за шагом, мы прививаем детям любовь к природе и бережное отношение к ней.</w:t>
      </w: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84FB8" w:rsidRPr="00880A50" w:rsidRDefault="00084FB8" w:rsidP="00084F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65B95" w:rsidRPr="00880A50" w:rsidRDefault="00465B95">
      <w:pPr>
        <w:rPr>
          <w:rFonts w:ascii="Times New Roman" w:hAnsi="Times New Roman" w:cs="Times New Roman"/>
          <w:sz w:val="28"/>
          <w:szCs w:val="28"/>
        </w:rPr>
      </w:pPr>
    </w:p>
    <w:p w:rsidR="00084FB8" w:rsidRPr="00880A50" w:rsidRDefault="00084FB8">
      <w:pPr>
        <w:rPr>
          <w:rFonts w:ascii="Times New Roman" w:hAnsi="Times New Roman" w:cs="Times New Roman"/>
          <w:sz w:val="28"/>
          <w:szCs w:val="28"/>
        </w:rPr>
      </w:pPr>
    </w:p>
    <w:sectPr w:rsidR="00084FB8" w:rsidRPr="00880A50" w:rsidSect="00330F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69CD"/>
    <w:multiLevelType w:val="multilevel"/>
    <w:tmpl w:val="7CC8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F6444"/>
    <w:multiLevelType w:val="multilevel"/>
    <w:tmpl w:val="98DE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1485B"/>
    <w:multiLevelType w:val="multilevel"/>
    <w:tmpl w:val="22D0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71ECD"/>
    <w:multiLevelType w:val="multilevel"/>
    <w:tmpl w:val="B850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B45B01"/>
    <w:multiLevelType w:val="multilevel"/>
    <w:tmpl w:val="D98C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AE09D6"/>
    <w:multiLevelType w:val="multilevel"/>
    <w:tmpl w:val="21BA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A011FC"/>
    <w:multiLevelType w:val="multilevel"/>
    <w:tmpl w:val="460A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5251F1"/>
    <w:multiLevelType w:val="multilevel"/>
    <w:tmpl w:val="9B5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8E278E"/>
    <w:multiLevelType w:val="multilevel"/>
    <w:tmpl w:val="56BE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567F58"/>
    <w:multiLevelType w:val="multilevel"/>
    <w:tmpl w:val="415E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A970BA"/>
    <w:multiLevelType w:val="multilevel"/>
    <w:tmpl w:val="D6EC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7434AD"/>
    <w:multiLevelType w:val="multilevel"/>
    <w:tmpl w:val="0E7A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11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FB8"/>
    <w:rsid w:val="00016F12"/>
    <w:rsid w:val="00057206"/>
    <w:rsid w:val="00084FB8"/>
    <w:rsid w:val="000E21E6"/>
    <w:rsid w:val="0013685C"/>
    <w:rsid w:val="00154741"/>
    <w:rsid w:val="002352E4"/>
    <w:rsid w:val="0028331C"/>
    <w:rsid w:val="002B0EF8"/>
    <w:rsid w:val="00300315"/>
    <w:rsid w:val="00330FE1"/>
    <w:rsid w:val="00451EB4"/>
    <w:rsid w:val="00465B95"/>
    <w:rsid w:val="004A5FE8"/>
    <w:rsid w:val="005578F5"/>
    <w:rsid w:val="005848ED"/>
    <w:rsid w:val="005B61BB"/>
    <w:rsid w:val="00673427"/>
    <w:rsid w:val="00693812"/>
    <w:rsid w:val="006D1286"/>
    <w:rsid w:val="007579A2"/>
    <w:rsid w:val="007825CE"/>
    <w:rsid w:val="007D2FDD"/>
    <w:rsid w:val="00823819"/>
    <w:rsid w:val="00880A50"/>
    <w:rsid w:val="008B4774"/>
    <w:rsid w:val="008D57C1"/>
    <w:rsid w:val="009808EA"/>
    <w:rsid w:val="00991561"/>
    <w:rsid w:val="00A709F1"/>
    <w:rsid w:val="00AC44FC"/>
    <w:rsid w:val="00B165D3"/>
    <w:rsid w:val="00B306A1"/>
    <w:rsid w:val="00B53440"/>
    <w:rsid w:val="00C162FB"/>
    <w:rsid w:val="00C636FC"/>
    <w:rsid w:val="00C84EAD"/>
    <w:rsid w:val="00CD4F05"/>
    <w:rsid w:val="00D42328"/>
    <w:rsid w:val="00E1628A"/>
    <w:rsid w:val="00E43A08"/>
    <w:rsid w:val="00EB0C8D"/>
    <w:rsid w:val="00F51C47"/>
    <w:rsid w:val="00F870CA"/>
    <w:rsid w:val="00FC0B6B"/>
    <w:rsid w:val="00FC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7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3404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6122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dcterms:created xsi:type="dcterms:W3CDTF">2019-01-06T14:59:00Z</dcterms:created>
  <dcterms:modified xsi:type="dcterms:W3CDTF">2020-08-06T12:37:00Z</dcterms:modified>
</cp:coreProperties>
</file>